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04B4D" w14:textId="262350C9" w:rsidR="00412337" w:rsidRDefault="00E7788D" w:rsidP="007D691E">
      <w:pPr>
        <w:spacing w:before="60" w:after="6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Potvrzení o vyškrtnutí </w:t>
      </w:r>
      <w:r w:rsidR="00FC12CF">
        <w:rPr>
          <w:rFonts w:ascii="Arial" w:hAnsi="Arial" w:cs="Arial"/>
          <w:b/>
          <w:bCs/>
          <w:sz w:val="28"/>
          <w:szCs w:val="28"/>
          <w:u w:val="single"/>
        </w:rPr>
        <w:t xml:space="preserve">voliče </w:t>
      </w:r>
      <w:r>
        <w:rPr>
          <w:rFonts w:ascii="Arial" w:hAnsi="Arial" w:cs="Arial"/>
          <w:b/>
          <w:bCs/>
          <w:sz w:val="28"/>
          <w:szCs w:val="28"/>
          <w:u w:val="single"/>
        </w:rPr>
        <w:t>ze seznamu voličů</w:t>
      </w:r>
      <w:r>
        <w:rPr>
          <w:rFonts w:ascii="Arial" w:hAnsi="Arial" w:cs="Arial"/>
          <w:b/>
          <w:bCs/>
          <w:sz w:val="28"/>
          <w:szCs w:val="28"/>
          <w:u w:val="single"/>
        </w:rPr>
        <w:br/>
        <w:t>pro volby do Evropského parlamentu 2024</w:t>
      </w:r>
    </w:p>
    <w:p w14:paraId="4FFBB433" w14:textId="77777777" w:rsidR="001A5181" w:rsidRDefault="001A5181" w:rsidP="001A5181">
      <w:pPr>
        <w:spacing w:before="40" w:after="40"/>
        <w:rPr>
          <w:rFonts w:ascii="Arial" w:hAnsi="Arial" w:cs="Arial"/>
        </w:rPr>
      </w:pPr>
    </w:p>
    <w:p w14:paraId="42F7562E" w14:textId="77777777" w:rsidR="00DA3B68" w:rsidRDefault="00DA3B68" w:rsidP="001A5181">
      <w:pPr>
        <w:spacing w:before="40" w:after="40"/>
        <w:rPr>
          <w:rFonts w:ascii="Arial" w:hAnsi="Arial" w:cs="Arial"/>
        </w:rPr>
      </w:pPr>
    </w:p>
    <w:p w14:paraId="1BA22D91" w14:textId="2DAC3844" w:rsidR="00E7788D" w:rsidRPr="001A5181" w:rsidRDefault="00E7788D" w:rsidP="001A5181">
      <w:pPr>
        <w:spacing w:before="40" w:after="40"/>
        <w:rPr>
          <w:rFonts w:ascii="Arial" w:hAnsi="Arial" w:cs="Arial"/>
        </w:rPr>
      </w:pPr>
      <w:r w:rsidRPr="001A5181">
        <w:rPr>
          <w:rFonts w:ascii="Arial" w:hAnsi="Arial" w:cs="Arial"/>
        </w:rPr>
        <w:t>Obecní úřad (v územně členěných městech úřad městské části / úřad městského obvodu)</w:t>
      </w:r>
      <w:r w:rsidRPr="001A5181">
        <w:rPr>
          <w:rStyle w:val="Znakapoznpodarou"/>
          <w:rFonts w:ascii="Arial" w:hAnsi="Arial" w:cs="Arial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2"/>
      </w:tblGrid>
      <w:tr w:rsidR="00E7788D" w:rsidRPr="001A5181" w14:paraId="36E944C0" w14:textId="77777777" w:rsidTr="00DA3B68">
        <w:trPr>
          <w:trHeight w:val="502"/>
        </w:trPr>
        <w:tc>
          <w:tcPr>
            <w:tcW w:w="896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F3BDF0F" w14:textId="1E946C6F" w:rsidR="00E7788D" w:rsidRPr="001A5181" w:rsidRDefault="00E7788D" w:rsidP="001A5181">
            <w:pPr>
              <w:spacing w:before="40" w:after="40"/>
              <w:rPr>
                <w:rFonts w:ascii="Arial" w:hAnsi="Arial" w:cs="Arial"/>
                <w:b/>
                <w:bCs/>
              </w:rPr>
            </w:pPr>
            <w:bookmarkStart w:id="0" w:name="_Hlk157513082"/>
          </w:p>
        </w:tc>
      </w:tr>
      <w:bookmarkEnd w:id="0"/>
    </w:tbl>
    <w:tbl>
      <w:tblPr>
        <w:tblpPr w:leftFromText="141" w:rightFromText="141" w:vertAnchor="text" w:horzAnchor="page" w:tblpX="3931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DA3B68" w:rsidRPr="001A5181" w14:paraId="63D22E60" w14:textId="77777777" w:rsidTr="00DA3B68">
        <w:trPr>
          <w:trHeight w:val="430"/>
        </w:trPr>
        <w:tc>
          <w:tcPr>
            <w:tcW w:w="226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4CA66B0" w14:textId="77777777" w:rsidR="00DA3B68" w:rsidRPr="001A5181" w:rsidRDefault="00DA3B68" w:rsidP="00DA3B68">
            <w:pPr>
              <w:spacing w:before="40" w:after="40"/>
              <w:jc w:val="left"/>
              <w:rPr>
                <w:rFonts w:ascii="Arial" w:hAnsi="Arial" w:cs="Arial"/>
                <w:b/>
                <w:bCs/>
              </w:rPr>
            </w:pPr>
          </w:p>
        </w:tc>
      </w:tr>
    </w:tbl>
    <w:p w14:paraId="72176C03" w14:textId="3312306E" w:rsidR="00E7788D" w:rsidRPr="001A5181" w:rsidRDefault="00E7788D" w:rsidP="001A5181">
      <w:pPr>
        <w:spacing w:before="40" w:after="40"/>
        <w:rPr>
          <w:rFonts w:ascii="Arial" w:hAnsi="Arial" w:cs="Arial"/>
        </w:rPr>
      </w:pPr>
    </w:p>
    <w:p w14:paraId="6E4C9FF8" w14:textId="0118D3A5" w:rsidR="00C73964" w:rsidRPr="001A5181" w:rsidRDefault="00E7788D" w:rsidP="001A5181">
      <w:pPr>
        <w:spacing w:before="40" w:after="40"/>
        <w:rPr>
          <w:rFonts w:ascii="Arial" w:hAnsi="Arial" w:cs="Arial"/>
        </w:rPr>
      </w:pPr>
      <w:r w:rsidRPr="001A5181">
        <w:rPr>
          <w:rFonts w:ascii="Arial" w:hAnsi="Arial" w:cs="Arial"/>
        </w:rPr>
        <w:t>tímto potvrzuje, že dne</w:t>
      </w:r>
      <w:r w:rsidR="00C73964" w:rsidRPr="001A5181">
        <w:rPr>
          <w:rFonts w:ascii="Arial" w:hAnsi="Arial" w:cs="Arial"/>
        </w:rPr>
        <w:t xml:space="preserve"> </w:t>
      </w:r>
    </w:p>
    <w:p w14:paraId="37D4D3EA" w14:textId="77777777" w:rsidR="00C73964" w:rsidRPr="001A5181" w:rsidRDefault="00C73964" w:rsidP="001A5181">
      <w:pPr>
        <w:spacing w:before="40" w:after="40"/>
        <w:rPr>
          <w:rFonts w:ascii="Arial" w:hAnsi="Arial" w:cs="Arial"/>
        </w:rPr>
      </w:pPr>
    </w:p>
    <w:p w14:paraId="40E35F0A" w14:textId="5D45234E" w:rsidR="00C73964" w:rsidRPr="001A5181" w:rsidRDefault="00D2581E" w:rsidP="001A5181">
      <w:pPr>
        <w:spacing w:before="40" w:after="40"/>
        <w:rPr>
          <w:rFonts w:ascii="Arial" w:hAnsi="Arial" w:cs="Arial"/>
        </w:rPr>
      </w:pPr>
      <w:r w:rsidRPr="001A5181">
        <w:rPr>
          <w:rFonts w:ascii="Arial" w:hAnsi="Arial" w:cs="Arial"/>
        </w:rPr>
        <w:t>provedl na základě § 28 odst. 4 písm. e) zákona č. 62/2003 Sb., o volbách</w:t>
      </w:r>
      <w:r w:rsidR="007D691E" w:rsidRPr="001A5181">
        <w:rPr>
          <w:rFonts w:ascii="Arial" w:hAnsi="Arial" w:cs="Arial"/>
        </w:rPr>
        <w:t xml:space="preserve"> </w:t>
      </w:r>
      <w:r w:rsidRPr="001A5181">
        <w:rPr>
          <w:rFonts w:ascii="Arial" w:hAnsi="Arial" w:cs="Arial"/>
        </w:rPr>
        <w:t>do Evropského parlamentu a o změně některých zákonů, ve znění pozdějších předpisů</w:t>
      </w:r>
      <w:r w:rsidR="001A5181">
        <w:rPr>
          <w:rFonts w:ascii="Arial" w:hAnsi="Arial" w:cs="Arial"/>
        </w:rPr>
        <w:t>,</w:t>
      </w:r>
      <w:r w:rsidRPr="001A5181">
        <w:rPr>
          <w:rFonts w:ascii="Arial" w:hAnsi="Arial" w:cs="Arial"/>
        </w:rPr>
        <w:t xml:space="preserve"> </w:t>
      </w:r>
      <w:r w:rsidR="00C73964" w:rsidRPr="001A5181">
        <w:rPr>
          <w:rFonts w:ascii="Arial" w:hAnsi="Arial" w:cs="Arial"/>
        </w:rPr>
        <w:t xml:space="preserve">vyškrtnutí </w:t>
      </w:r>
      <w:r w:rsidR="00E60857" w:rsidRPr="001A5181">
        <w:rPr>
          <w:rFonts w:ascii="Arial" w:hAnsi="Arial" w:cs="Arial"/>
        </w:rPr>
        <w:t xml:space="preserve">níže uvedeného </w:t>
      </w:r>
      <w:r w:rsidR="00C73964" w:rsidRPr="001A5181">
        <w:rPr>
          <w:rFonts w:ascii="Arial" w:hAnsi="Arial" w:cs="Arial"/>
        </w:rPr>
        <w:t>voliče ze seznamu voličů pro volby do Evropského parlamentu, které se konají</w:t>
      </w:r>
      <w:r w:rsidR="007D691E" w:rsidRPr="001A5181">
        <w:rPr>
          <w:rFonts w:ascii="Arial" w:hAnsi="Arial" w:cs="Arial"/>
        </w:rPr>
        <w:br/>
      </w:r>
      <w:r w:rsidR="00C73964" w:rsidRPr="001A5181">
        <w:rPr>
          <w:rFonts w:ascii="Arial" w:hAnsi="Arial" w:cs="Arial"/>
        </w:rPr>
        <w:t>ve dnech 7. a 8. června 2024.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2"/>
        <w:gridCol w:w="6518"/>
      </w:tblGrid>
      <w:tr w:rsidR="00764180" w:rsidRPr="001A5181" w14:paraId="22DF2BD6" w14:textId="77777777" w:rsidTr="006C6FF3">
        <w:trPr>
          <w:trHeight w:val="516"/>
        </w:trPr>
        <w:tc>
          <w:tcPr>
            <w:tcW w:w="2552" w:type="dxa"/>
            <w:shd w:val="clear" w:color="auto" w:fill="auto"/>
            <w:vAlign w:val="bottom"/>
          </w:tcPr>
          <w:p w14:paraId="490C6C4B" w14:textId="73599323" w:rsidR="00764180" w:rsidRPr="001A5181" w:rsidRDefault="00764180" w:rsidP="001A5181">
            <w:pPr>
              <w:spacing w:before="40" w:after="40"/>
              <w:ind w:left="-106"/>
              <w:rPr>
                <w:rFonts w:ascii="Arial" w:hAnsi="Arial" w:cs="Arial"/>
              </w:rPr>
            </w:pPr>
            <w:r w:rsidRPr="001A5181">
              <w:rPr>
                <w:rFonts w:ascii="Arial" w:hAnsi="Arial" w:cs="Arial"/>
              </w:rPr>
              <w:t>Jméno a příjmení:</w:t>
            </w:r>
          </w:p>
        </w:tc>
        <w:tc>
          <w:tcPr>
            <w:tcW w:w="6518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CA36178" w14:textId="77777777" w:rsidR="00764180" w:rsidRPr="001A5181" w:rsidRDefault="00764180" w:rsidP="001A5181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764180" w:rsidRPr="001A5181" w14:paraId="6B075849" w14:textId="77777777" w:rsidTr="006C6FF3">
        <w:trPr>
          <w:trHeight w:val="516"/>
        </w:trPr>
        <w:tc>
          <w:tcPr>
            <w:tcW w:w="2552" w:type="dxa"/>
            <w:shd w:val="clear" w:color="auto" w:fill="auto"/>
            <w:vAlign w:val="bottom"/>
          </w:tcPr>
          <w:p w14:paraId="74D40E2C" w14:textId="77777777" w:rsidR="00764180" w:rsidRPr="001A5181" w:rsidRDefault="00764180" w:rsidP="001A5181">
            <w:pPr>
              <w:spacing w:before="40" w:after="40"/>
              <w:rPr>
                <w:rFonts w:ascii="Arial" w:hAnsi="Arial" w:cs="Arial"/>
              </w:rPr>
            </w:pPr>
          </w:p>
          <w:p w14:paraId="66A1724D" w14:textId="256E0834" w:rsidR="00764180" w:rsidRPr="001A5181" w:rsidRDefault="00764180" w:rsidP="001A5181">
            <w:pPr>
              <w:spacing w:before="40" w:after="40"/>
              <w:ind w:left="-106"/>
              <w:rPr>
                <w:rFonts w:ascii="Arial" w:hAnsi="Arial" w:cs="Arial"/>
              </w:rPr>
            </w:pPr>
            <w:r w:rsidRPr="001A5181">
              <w:rPr>
                <w:rFonts w:ascii="Arial" w:hAnsi="Arial" w:cs="Arial"/>
              </w:rPr>
              <w:t>Datum narození</w:t>
            </w:r>
            <w:r w:rsidR="00D2581E" w:rsidRPr="001A5181">
              <w:rPr>
                <w:rFonts w:ascii="Arial" w:hAnsi="Arial" w:cs="Arial"/>
              </w:rPr>
              <w:t>:</w:t>
            </w:r>
          </w:p>
        </w:tc>
        <w:tc>
          <w:tcPr>
            <w:tcW w:w="65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AAAF1B3" w14:textId="77777777" w:rsidR="00764180" w:rsidRPr="001A5181" w:rsidRDefault="00764180" w:rsidP="001A5181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764180" w:rsidRPr="001A5181" w14:paraId="6787FF42" w14:textId="77777777" w:rsidTr="006C6FF3">
        <w:trPr>
          <w:trHeight w:val="516"/>
        </w:trPr>
        <w:tc>
          <w:tcPr>
            <w:tcW w:w="2552" w:type="dxa"/>
            <w:shd w:val="clear" w:color="auto" w:fill="auto"/>
            <w:vAlign w:val="bottom"/>
          </w:tcPr>
          <w:p w14:paraId="01FD9558" w14:textId="77777777" w:rsidR="00764180" w:rsidRPr="001A5181" w:rsidRDefault="00764180" w:rsidP="001A5181">
            <w:pPr>
              <w:spacing w:before="40" w:after="40"/>
              <w:rPr>
                <w:rFonts w:ascii="Arial" w:hAnsi="Arial" w:cs="Arial"/>
              </w:rPr>
            </w:pPr>
          </w:p>
          <w:p w14:paraId="4458B326" w14:textId="3CA375AE" w:rsidR="00D2581E" w:rsidRPr="001A5181" w:rsidRDefault="00764180" w:rsidP="001A5181">
            <w:pPr>
              <w:spacing w:before="40" w:after="40"/>
              <w:ind w:left="-106"/>
              <w:rPr>
                <w:rFonts w:ascii="Arial" w:hAnsi="Arial" w:cs="Arial"/>
              </w:rPr>
            </w:pPr>
            <w:r w:rsidRPr="001A5181">
              <w:rPr>
                <w:rFonts w:ascii="Arial" w:hAnsi="Arial" w:cs="Arial"/>
              </w:rPr>
              <w:t xml:space="preserve">Adresa </w:t>
            </w:r>
            <w:r w:rsidR="00212113" w:rsidRPr="001A5181">
              <w:rPr>
                <w:rFonts w:ascii="Arial" w:hAnsi="Arial" w:cs="Arial"/>
                <w:b/>
                <w:bCs/>
              </w:rPr>
              <w:t>současného</w:t>
            </w:r>
          </w:p>
          <w:p w14:paraId="2C22FA97" w14:textId="77777777" w:rsidR="00262561" w:rsidRPr="001A5181" w:rsidRDefault="00764180" w:rsidP="001A5181">
            <w:pPr>
              <w:spacing w:before="40" w:after="40"/>
              <w:ind w:left="-106"/>
              <w:rPr>
                <w:rFonts w:ascii="Arial" w:hAnsi="Arial" w:cs="Arial"/>
              </w:rPr>
            </w:pPr>
            <w:r w:rsidRPr="001A5181">
              <w:rPr>
                <w:rFonts w:ascii="Arial" w:hAnsi="Arial" w:cs="Arial"/>
              </w:rPr>
              <w:t>trvalého</w:t>
            </w:r>
            <w:r w:rsidR="00262561" w:rsidRPr="001A5181">
              <w:rPr>
                <w:rFonts w:ascii="Arial" w:hAnsi="Arial" w:cs="Arial"/>
              </w:rPr>
              <w:t xml:space="preserve"> / přechodného</w:t>
            </w:r>
          </w:p>
          <w:p w14:paraId="13D2D6D1" w14:textId="54F43B4F" w:rsidR="00764180" w:rsidRPr="001A5181" w:rsidRDefault="00764180" w:rsidP="001A5181">
            <w:pPr>
              <w:spacing w:before="40" w:after="40"/>
              <w:ind w:left="-106"/>
              <w:rPr>
                <w:rFonts w:ascii="Arial" w:hAnsi="Arial" w:cs="Arial"/>
              </w:rPr>
            </w:pPr>
            <w:r w:rsidRPr="001A5181">
              <w:rPr>
                <w:rFonts w:ascii="Arial" w:hAnsi="Arial" w:cs="Arial"/>
              </w:rPr>
              <w:t>pobytu:</w:t>
            </w:r>
          </w:p>
        </w:tc>
        <w:tc>
          <w:tcPr>
            <w:tcW w:w="65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A87D1CA" w14:textId="77777777" w:rsidR="00764180" w:rsidRPr="001A5181" w:rsidRDefault="00764180" w:rsidP="001A5181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</w:tbl>
    <w:p w14:paraId="436A2627" w14:textId="77777777" w:rsidR="00C73964" w:rsidRPr="001A5181" w:rsidRDefault="00C73964" w:rsidP="001A5181">
      <w:pPr>
        <w:spacing w:before="40" w:after="40"/>
        <w:rPr>
          <w:rFonts w:ascii="Arial" w:hAnsi="Arial" w:cs="Arial"/>
        </w:rPr>
      </w:pPr>
    </w:p>
    <w:p w14:paraId="6008848E" w14:textId="1A6C9189" w:rsidR="00E92D6E" w:rsidRDefault="00E92D6E" w:rsidP="001A5181">
      <w:pPr>
        <w:spacing w:before="40" w:after="40"/>
        <w:ind w:left="360" w:hanging="360"/>
        <w:rPr>
          <w:rFonts w:ascii="Arial" w:hAnsi="Arial" w:cs="Arial"/>
        </w:rPr>
      </w:pPr>
    </w:p>
    <w:p w14:paraId="5217F954" w14:textId="77777777" w:rsidR="00EB7EB7" w:rsidRPr="001A5181" w:rsidRDefault="00EB7EB7" w:rsidP="001A5181">
      <w:pPr>
        <w:spacing w:before="40" w:after="40"/>
        <w:ind w:left="360" w:hanging="360"/>
        <w:rPr>
          <w:rFonts w:ascii="Arial" w:hAnsi="Arial" w:cs="Arial"/>
        </w:rPr>
      </w:pPr>
    </w:p>
    <w:p w14:paraId="7512639A" w14:textId="0985B0EF" w:rsidR="00487671" w:rsidRPr="001A5181" w:rsidRDefault="00487671" w:rsidP="001A5181">
      <w:pPr>
        <w:spacing w:before="40" w:after="40"/>
        <w:ind w:left="360" w:hanging="360"/>
        <w:rPr>
          <w:rFonts w:ascii="Arial" w:hAnsi="Arial" w:cs="Arial"/>
        </w:rPr>
      </w:pPr>
    </w:p>
    <w:p w14:paraId="68E17DF7" w14:textId="2DAA4EF7" w:rsidR="007D691E" w:rsidRPr="001A5181" w:rsidRDefault="007D691E" w:rsidP="001A5181">
      <w:pPr>
        <w:spacing w:before="40" w:after="40"/>
        <w:ind w:left="360" w:hanging="360"/>
        <w:rPr>
          <w:rFonts w:ascii="Arial" w:hAnsi="Arial" w:cs="Arial"/>
        </w:rPr>
      </w:pPr>
    </w:p>
    <w:p w14:paraId="79A41239" w14:textId="265C1343" w:rsidR="007D691E" w:rsidRPr="001A5181" w:rsidRDefault="007D691E" w:rsidP="001A5181">
      <w:pPr>
        <w:spacing w:before="40" w:after="40"/>
        <w:ind w:left="360" w:hanging="360"/>
        <w:rPr>
          <w:rFonts w:ascii="Arial" w:hAnsi="Arial" w:cs="Arial"/>
        </w:rPr>
      </w:pPr>
    </w:p>
    <w:p w14:paraId="2D2B8424" w14:textId="38996505" w:rsidR="007D691E" w:rsidRPr="001A5181" w:rsidRDefault="007D691E" w:rsidP="001A5181">
      <w:pPr>
        <w:spacing w:before="40" w:after="40"/>
        <w:ind w:left="360" w:hanging="360"/>
        <w:rPr>
          <w:rFonts w:ascii="Arial" w:hAnsi="Arial" w:cs="Arial"/>
        </w:rPr>
      </w:pPr>
    </w:p>
    <w:p w14:paraId="6FC54D5A" w14:textId="1149FACF" w:rsidR="00267D2A" w:rsidRDefault="00267D2A" w:rsidP="001A5181">
      <w:pPr>
        <w:spacing w:before="40" w:after="40"/>
        <w:ind w:left="360" w:hanging="360"/>
        <w:rPr>
          <w:rFonts w:ascii="Arial" w:hAnsi="Arial" w:cs="Arial"/>
        </w:rPr>
      </w:pPr>
    </w:p>
    <w:p w14:paraId="5E279A2F" w14:textId="3052E5C0" w:rsidR="00DA3B68" w:rsidRDefault="00DA3B68" w:rsidP="001A5181">
      <w:pPr>
        <w:spacing w:before="40" w:after="40"/>
        <w:ind w:left="360" w:hanging="360"/>
        <w:rPr>
          <w:rFonts w:ascii="Arial" w:hAnsi="Arial" w:cs="Arial"/>
        </w:rPr>
      </w:pPr>
    </w:p>
    <w:p w14:paraId="7744C712" w14:textId="2495F2F4" w:rsidR="00DA3B68" w:rsidRDefault="00DA3B68" w:rsidP="001A5181">
      <w:pPr>
        <w:spacing w:before="40" w:after="40"/>
        <w:ind w:left="360" w:hanging="360"/>
        <w:rPr>
          <w:rFonts w:ascii="Arial" w:hAnsi="Arial" w:cs="Arial"/>
        </w:rPr>
      </w:pPr>
    </w:p>
    <w:p w14:paraId="27964665" w14:textId="4B175CAB" w:rsidR="00DA3B68" w:rsidRDefault="00DA3B68" w:rsidP="001A5181">
      <w:pPr>
        <w:spacing w:before="40" w:after="40"/>
        <w:ind w:left="360" w:hanging="360"/>
        <w:rPr>
          <w:rFonts w:ascii="Arial" w:hAnsi="Arial" w:cs="Arial"/>
        </w:rPr>
      </w:pPr>
    </w:p>
    <w:p w14:paraId="5A4AED01" w14:textId="077313E3" w:rsidR="00DA3B68" w:rsidRDefault="00DA3B68" w:rsidP="001A5181">
      <w:pPr>
        <w:spacing w:before="40" w:after="40"/>
        <w:ind w:left="360" w:hanging="360"/>
        <w:rPr>
          <w:rFonts w:ascii="Arial" w:hAnsi="Arial" w:cs="Arial"/>
        </w:rPr>
      </w:pPr>
    </w:p>
    <w:p w14:paraId="64CE9ABE" w14:textId="25B1F582" w:rsidR="00DA3B68" w:rsidRDefault="00DA3B68" w:rsidP="001A5181">
      <w:pPr>
        <w:spacing w:before="40" w:after="40"/>
        <w:ind w:left="360" w:hanging="360"/>
        <w:rPr>
          <w:rFonts w:ascii="Arial" w:hAnsi="Arial" w:cs="Arial"/>
        </w:rPr>
      </w:pPr>
    </w:p>
    <w:p w14:paraId="37244B0D" w14:textId="06600EDD" w:rsidR="00DA3B68" w:rsidRDefault="00DA3B68" w:rsidP="001A5181">
      <w:pPr>
        <w:spacing w:before="40" w:after="40"/>
        <w:ind w:left="360" w:hanging="360"/>
        <w:rPr>
          <w:rFonts w:ascii="Arial" w:hAnsi="Arial" w:cs="Arial"/>
        </w:rPr>
      </w:pPr>
    </w:p>
    <w:p w14:paraId="2E26DF4C" w14:textId="24512421" w:rsidR="00DA3B68" w:rsidRDefault="00DA3B68" w:rsidP="001A5181">
      <w:pPr>
        <w:spacing w:before="40" w:after="40"/>
        <w:ind w:left="360" w:hanging="360"/>
        <w:rPr>
          <w:rFonts w:ascii="Arial" w:hAnsi="Arial" w:cs="Arial"/>
        </w:rPr>
      </w:pPr>
    </w:p>
    <w:p w14:paraId="32CF1B38" w14:textId="4E5412F4" w:rsidR="00DA3B68" w:rsidRDefault="00DA3B68" w:rsidP="001A5181">
      <w:pPr>
        <w:spacing w:before="40" w:after="40"/>
        <w:ind w:left="360" w:hanging="360"/>
        <w:rPr>
          <w:rFonts w:ascii="Arial" w:hAnsi="Arial" w:cs="Arial"/>
        </w:rPr>
      </w:pPr>
    </w:p>
    <w:p w14:paraId="0A67EBCB" w14:textId="4FCD735B" w:rsidR="00DA3B68" w:rsidRDefault="00DA3B68" w:rsidP="001A5181">
      <w:pPr>
        <w:spacing w:before="40" w:after="40"/>
        <w:ind w:left="360" w:hanging="360"/>
        <w:rPr>
          <w:rFonts w:ascii="Arial" w:hAnsi="Arial" w:cs="Arial"/>
        </w:rPr>
      </w:pPr>
    </w:p>
    <w:p w14:paraId="17CF5522" w14:textId="77777777" w:rsidR="00DA3B68" w:rsidRPr="001A5181" w:rsidRDefault="00DA3B68" w:rsidP="001A5181">
      <w:pPr>
        <w:spacing w:before="40" w:after="40"/>
        <w:ind w:left="360" w:hanging="360"/>
        <w:rPr>
          <w:rFonts w:ascii="Arial" w:hAnsi="Arial" w:cs="Arial"/>
        </w:rPr>
      </w:pPr>
    </w:p>
    <w:p w14:paraId="712258A5" w14:textId="538BDED4" w:rsidR="005867A3" w:rsidRPr="001A5181" w:rsidRDefault="005867A3" w:rsidP="001A5181">
      <w:pPr>
        <w:spacing w:before="40" w:after="40"/>
        <w:ind w:left="360" w:hanging="360"/>
        <w:rPr>
          <w:rFonts w:ascii="Arial" w:hAnsi="Arial" w:cs="Arial"/>
        </w:rPr>
      </w:pPr>
    </w:p>
    <w:p w14:paraId="37F04036" w14:textId="16DC1F40" w:rsidR="00186D8D" w:rsidRPr="001A5181" w:rsidRDefault="00186D8D" w:rsidP="001A5181">
      <w:pPr>
        <w:spacing w:before="40" w:after="40"/>
        <w:ind w:left="360" w:hanging="360"/>
        <w:rPr>
          <w:rFonts w:ascii="Arial" w:hAnsi="Arial" w:cs="Arial"/>
        </w:rPr>
      </w:pPr>
      <w:bookmarkStart w:id="1" w:name="_Hlk159587523"/>
    </w:p>
    <w:p w14:paraId="15A7A69B" w14:textId="77777777" w:rsidR="00186D8D" w:rsidRPr="001A5181" w:rsidRDefault="00186D8D" w:rsidP="001A5181">
      <w:pPr>
        <w:spacing w:before="40" w:after="40"/>
        <w:ind w:left="360" w:hanging="360"/>
        <w:rPr>
          <w:rFonts w:ascii="Arial" w:hAnsi="Arial" w:cs="Arial"/>
        </w:rPr>
      </w:pPr>
    </w:p>
    <w:tbl>
      <w:tblPr>
        <w:tblW w:w="0" w:type="auto"/>
        <w:tblInd w:w="371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2795"/>
        <w:gridCol w:w="1701"/>
        <w:gridCol w:w="3261"/>
      </w:tblGrid>
      <w:tr w:rsidR="00487671" w:rsidRPr="001A5181" w14:paraId="12126CD3" w14:textId="77777777" w:rsidTr="00487671">
        <w:trPr>
          <w:trHeight w:val="516"/>
        </w:trPr>
        <w:tc>
          <w:tcPr>
            <w:tcW w:w="236" w:type="dxa"/>
            <w:shd w:val="clear" w:color="auto" w:fill="auto"/>
            <w:vAlign w:val="bottom"/>
          </w:tcPr>
          <w:p w14:paraId="20938868" w14:textId="227133D5" w:rsidR="00487671" w:rsidRPr="001A5181" w:rsidRDefault="00487671" w:rsidP="001A5181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795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56E4AF62" w14:textId="77777777" w:rsidR="00487671" w:rsidRPr="001A5181" w:rsidRDefault="00487671" w:rsidP="001A5181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1E2925E2" w14:textId="4ADB4D26" w:rsidR="00487671" w:rsidRPr="001A5181" w:rsidRDefault="00487671" w:rsidP="001A5181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2B9F1C6E" w14:textId="77777777" w:rsidR="00487671" w:rsidRPr="001A5181" w:rsidRDefault="00487671" w:rsidP="001A5181">
            <w:pPr>
              <w:spacing w:before="40" w:after="40"/>
              <w:rPr>
                <w:rFonts w:ascii="Arial" w:hAnsi="Arial" w:cs="Arial"/>
              </w:rPr>
            </w:pPr>
          </w:p>
        </w:tc>
      </w:tr>
    </w:tbl>
    <w:p w14:paraId="5BD8C892" w14:textId="1B848326" w:rsidR="00E7788D" w:rsidRPr="001A5181" w:rsidRDefault="00487671" w:rsidP="001A5181">
      <w:pPr>
        <w:tabs>
          <w:tab w:val="left" w:pos="1276"/>
          <w:tab w:val="left" w:pos="5245"/>
        </w:tabs>
        <w:spacing w:before="40" w:after="40"/>
        <w:rPr>
          <w:rFonts w:ascii="Arial" w:hAnsi="Arial" w:cs="Arial"/>
        </w:rPr>
      </w:pPr>
      <w:r w:rsidRPr="001A5181">
        <w:rPr>
          <w:rFonts w:ascii="Arial" w:hAnsi="Arial" w:cs="Arial"/>
        </w:rPr>
        <w:tab/>
        <w:t>razítko úřadu</w:t>
      </w:r>
      <w:r w:rsidRPr="001A5181">
        <w:rPr>
          <w:rFonts w:ascii="Arial" w:hAnsi="Arial" w:cs="Arial"/>
        </w:rPr>
        <w:tab/>
        <w:t>podpis vydávající úřední osoby</w:t>
      </w:r>
      <w:r w:rsidRPr="001A5181">
        <w:rPr>
          <w:rFonts w:ascii="Arial" w:hAnsi="Arial" w:cs="Arial"/>
        </w:rPr>
        <w:tab/>
      </w:r>
      <w:bookmarkEnd w:id="1"/>
      <w:r w:rsidRPr="001A5181">
        <w:rPr>
          <w:rFonts w:ascii="Arial" w:hAnsi="Arial" w:cs="Arial"/>
        </w:rPr>
        <w:tab/>
      </w:r>
      <w:r w:rsidRPr="001A5181">
        <w:rPr>
          <w:rFonts w:ascii="Arial" w:hAnsi="Arial" w:cs="Arial"/>
        </w:rPr>
        <w:tab/>
      </w:r>
      <w:r w:rsidRPr="001A5181">
        <w:rPr>
          <w:rFonts w:ascii="Arial" w:hAnsi="Arial" w:cs="Arial"/>
        </w:rPr>
        <w:tab/>
      </w:r>
      <w:r w:rsidRPr="001A5181">
        <w:rPr>
          <w:rFonts w:ascii="Arial" w:hAnsi="Arial" w:cs="Arial"/>
        </w:rPr>
        <w:tab/>
      </w:r>
    </w:p>
    <w:sectPr w:rsidR="00E7788D" w:rsidRPr="001A5181" w:rsidSect="00AF260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5DAAA" w14:textId="77777777" w:rsidR="00AF2600" w:rsidRDefault="00AF2600" w:rsidP="00E7788D">
      <w:r>
        <w:separator/>
      </w:r>
    </w:p>
  </w:endnote>
  <w:endnote w:type="continuationSeparator" w:id="0">
    <w:p w14:paraId="1C6B0D19" w14:textId="77777777" w:rsidR="00AF2600" w:rsidRDefault="00AF2600" w:rsidP="00E77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6B241" w14:textId="77777777" w:rsidR="00AF2600" w:rsidRDefault="00AF2600" w:rsidP="00E7788D">
      <w:r>
        <w:separator/>
      </w:r>
    </w:p>
  </w:footnote>
  <w:footnote w:type="continuationSeparator" w:id="0">
    <w:p w14:paraId="31166912" w14:textId="77777777" w:rsidR="00AF2600" w:rsidRDefault="00AF2600" w:rsidP="00E7788D">
      <w:r>
        <w:continuationSeparator/>
      </w:r>
    </w:p>
  </w:footnote>
  <w:footnote w:id="1">
    <w:p w14:paraId="0A46A6D7" w14:textId="0AA9C30B" w:rsidR="00E7788D" w:rsidRPr="001A5181" w:rsidRDefault="00E7788D">
      <w:pPr>
        <w:pStyle w:val="Textpoznpodarou"/>
        <w:rPr>
          <w:rFonts w:ascii="Arial" w:hAnsi="Arial" w:cs="Arial"/>
        </w:rPr>
      </w:pPr>
      <w:r w:rsidRPr="001A5181">
        <w:rPr>
          <w:rStyle w:val="Znakapoznpodarou"/>
          <w:rFonts w:ascii="Arial" w:hAnsi="Arial" w:cs="Arial"/>
        </w:rPr>
        <w:footnoteRef/>
      </w:r>
      <w:r w:rsidRPr="001A5181">
        <w:rPr>
          <w:rFonts w:ascii="Arial" w:hAnsi="Arial" w:cs="Arial"/>
        </w:rPr>
        <w:t xml:space="preserve"> Příslušným k vydání tohoto potvrzení je obecní úřad /</w:t>
      </w:r>
      <w:r w:rsidR="00D06D5B" w:rsidRPr="001A5181">
        <w:rPr>
          <w:rFonts w:ascii="Arial" w:hAnsi="Arial" w:cs="Arial"/>
        </w:rPr>
        <w:t xml:space="preserve"> </w:t>
      </w:r>
      <w:r w:rsidRPr="001A5181">
        <w:rPr>
          <w:rFonts w:ascii="Arial" w:hAnsi="Arial" w:cs="Arial"/>
        </w:rPr>
        <w:t>úřad městské části /</w:t>
      </w:r>
      <w:r w:rsidR="00D06D5B" w:rsidRPr="001A5181">
        <w:rPr>
          <w:rFonts w:ascii="Arial" w:hAnsi="Arial" w:cs="Arial"/>
        </w:rPr>
        <w:t xml:space="preserve"> </w:t>
      </w:r>
      <w:r w:rsidRPr="001A5181">
        <w:rPr>
          <w:rFonts w:ascii="Arial" w:hAnsi="Arial" w:cs="Arial"/>
        </w:rPr>
        <w:t>úřad městského obvodu obce původního trvalého</w:t>
      </w:r>
      <w:r w:rsidR="00262561" w:rsidRPr="001A5181">
        <w:rPr>
          <w:rFonts w:ascii="Arial" w:hAnsi="Arial" w:cs="Arial"/>
        </w:rPr>
        <w:t xml:space="preserve"> </w:t>
      </w:r>
      <w:r w:rsidRPr="001A5181">
        <w:rPr>
          <w:rFonts w:ascii="Arial" w:hAnsi="Arial" w:cs="Arial"/>
        </w:rPr>
        <w:t>pobytu voliče</w:t>
      </w:r>
      <w:r w:rsidR="00DA3B68">
        <w:rPr>
          <w:rFonts w:ascii="Arial" w:hAnsi="Arial" w:cs="Arial"/>
        </w:rPr>
        <w:t>, případně přechodného pobytu, jde-li o cizince.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BEA"/>
    <w:rsid w:val="00102BF2"/>
    <w:rsid w:val="001259D8"/>
    <w:rsid w:val="00186D8D"/>
    <w:rsid w:val="001A5181"/>
    <w:rsid w:val="001E1D4A"/>
    <w:rsid w:val="002120E1"/>
    <w:rsid w:val="00212113"/>
    <w:rsid w:val="00221917"/>
    <w:rsid w:val="00262561"/>
    <w:rsid w:val="00267D2A"/>
    <w:rsid w:val="00294545"/>
    <w:rsid w:val="002D1C60"/>
    <w:rsid w:val="00326259"/>
    <w:rsid w:val="003A36D8"/>
    <w:rsid w:val="003E5915"/>
    <w:rsid w:val="00412337"/>
    <w:rsid w:val="004317D0"/>
    <w:rsid w:val="00487671"/>
    <w:rsid w:val="005867A3"/>
    <w:rsid w:val="005A5E47"/>
    <w:rsid w:val="006B22D0"/>
    <w:rsid w:val="006C6FF3"/>
    <w:rsid w:val="00750BEA"/>
    <w:rsid w:val="00764180"/>
    <w:rsid w:val="007B14DF"/>
    <w:rsid w:val="007D691E"/>
    <w:rsid w:val="008A4890"/>
    <w:rsid w:val="00A62B35"/>
    <w:rsid w:val="00A843C3"/>
    <w:rsid w:val="00A87F37"/>
    <w:rsid w:val="00AA5591"/>
    <w:rsid w:val="00AF2600"/>
    <w:rsid w:val="00BC5439"/>
    <w:rsid w:val="00BC5797"/>
    <w:rsid w:val="00BE1D55"/>
    <w:rsid w:val="00C13A33"/>
    <w:rsid w:val="00C73964"/>
    <w:rsid w:val="00D06D5B"/>
    <w:rsid w:val="00D2581E"/>
    <w:rsid w:val="00DA3B68"/>
    <w:rsid w:val="00E04589"/>
    <w:rsid w:val="00E60857"/>
    <w:rsid w:val="00E7788D"/>
    <w:rsid w:val="00E92D6E"/>
    <w:rsid w:val="00EB7EB7"/>
    <w:rsid w:val="00F76914"/>
    <w:rsid w:val="00FC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FF459"/>
  <w15:chartTrackingRefBased/>
  <w15:docId w15:val="{04896963-97B5-49CE-B275-DC9E31FD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7788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7788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778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DB74D-A047-41DC-B36A-5608F0D7C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VYMYSLICKÝ Jaromír, Mgr.</dc:creator>
  <cp:keywords/>
  <dc:description/>
  <cp:lastModifiedBy>Obec Přáslavice</cp:lastModifiedBy>
  <cp:revision>5</cp:revision>
  <cp:lastPrinted>2024-02-23T11:57:00Z</cp:lastPrinted>
  <dcterms:created xsi:type="dcterms:W3CDTF">2024-04-29T09:25:00Z</dcterms:created>
  <dcterms:modified xsi:type="dcterms:W3CDTF">2024-04-30T06:47:00Z</dcterms:modified>
</cp:coreProperties>
</file>