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18C9" w:rsidRDefault="00000000">
      <w:pPr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>Díky nové výstavě se můžete vrátit 360 milionů let zpátky v čase</w:t>
      </w:r>
    </w:p>
    <w:p w:rsidR="003118C9" w:rsidRDefault="003118C9">
      <w:pPr>
        <w:rPr>
          <w:rFonts w:ascii="Open Sans" w:eastAsia="Open Sans" w:hAnsi="Open Sans" w:cs="Open Sans"/>
          <w:i/>
        </w:rPr>
      </w:pPr>
    </w:p>
    <w:p w:rsidR="003118C9" w:rsidRDefault="00000000">
      <w:pPr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(Olomouc, 1</w:t>
      </w:r>
      <w:r w:rsidR="005D546E">
        <w:rPr>
          <w:rFonts w:ascii="Open Sans" w:eastAsia="Open Sans" w:hAnsi="Open Sans" w:cs="Open Sans"/>
          <w:i/>
        </w:rPr>
        <w:t>4</w:t>
      </w:r>
      <w:r>
        <w:rPr>
          <w:rFonts w:ascii="Open Sans" w:eastAsia="Open Sans" w:hAnsi="Open Sans" w:cs="Open Sans"/>
          <w:i/>
        </w:rPr>
        <w:t xml:space="preserve">. 6. 2023) Pojďte se s námi ponořit do šera kamenouhelných pralesů a spočinout pod korunami rostlinných obrů. Ukryjte se před mračny obřího hmyzu a staňte se svědky velkého rozvoje obyvatel močálů a tůní, obojživelníků a plazů, kteří dokázali vystoupit na souš a během karbonu ovládli celou Zemi. Právě teď máte jedinečnou příležitost, protože Vlastivědné muzeum v Olomouci otevírá novou výstavu </w:t>
      </w:r>
      <w:proofErr w:type="gramStart"/>
      <w:r>
        <w:rPr>
          <w:rFonts w:ascii="Open Sans" w:eastAsia="Open Sans" w:hAnsi="Open Sans" w:cs="Open Sans"/>
          <w:i/>
        </w:rPr>
        <w:t>Karbon - pozdrav</w:t>
      </w:r>
      <w:proofErr w:type="gramEnd"/>
      <w:r>
        <w:rPr>
          <w:rFonts w:ascii="Open Sans" w:eastAsia="Open Sans" w:hAnsi="Open Sans" w:cs="Open Sans"/>
          <w:i/>
        </w:rPr>
        <w:t xml:space="preserve"> z prvohor.</w:t>
      </w:r>
    </w:p>
    <w:p w:rsidR="003118C9" w:rsidRDefault="003118C9">
      <w:pPr>
        <w:rPr>
          <w:rFonts w:ascii="Open Sans" w:eastAsia="Open Sans" w:hAnsi="Open Sans" w:cs="Open Sans"/>
        </w:rPr>
      </w:pPr>
    </w:p>
    <w:p w:rsidR="003118C9" w:rsidRDefault="00000000">
      <w:p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Předposlední útvar prvohor, karbon, začal před přibližně 360 miliony let a rozhodně nepatřil k nejklidnějším obdobím v geologické minulosti naší planety. Naopak. Jednalo se o velice bouřlivou a dramatickou dobu, v níž probíhaly horotvorné pochody měnící podobu celé Země. Své jméno pak dostal podle rozsáhlých ložisek černého uhlí, které v té době vznikalo ze stromovitých přesliček, plavuní a kapradin.</w:t>
      </w:r>
    </w:p>
    <w:p w:rsidR="003118C9" w:rsidRDefault="003118C9">
      <w:pPr>
        <w:jc w:val="both"/>
        <w:rPr>
          <w:rFonts w:ascii="Open Sans" w:eastAsia="Open Sans" w:hAnsi="Open Sans" w:cs="Open Sans"/>
        </w:rPr>
      </w:pPr>
    </w:p>
    <w:p w:rsidR="003118C9" w:rsidRDefault="00000000">
      <w:p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i/>
        </w:rPr>
        <w:t>“Pokud chcete více poznat tento dramatický úsek dějin Země, musíte projít celou naší novou výstavou. Podíváte se na mapu tehdejšího světa a na nezvyklou polohu jednotlivých kontinentů. Zjistíte, že naši budoucí republiku zahřívalo tropické slunce. Seznámíte se také s živočichy, kteří v té době žili. A to díky našim muzejním sbírkám minerálů, hornin i zkamenělin,”</w:t>
      </w:r>
      <w:r>
        <w:rPr>
          <w:rFonts w:ascii="Open Sans" w:eastAsia="Open Sans" w:hAnsi="Open Sans" w:cs="Open Sans"/>
        </w:rPr>
        <w:t xml:space="preserve"> přibližuje výstavu Tomáš </w:t>
      </w:r>
      <w:proofErr w:type="spellStart"/>
      <w:r>
        <w:rPr>
          <w:rFonts w:ascii="Open Sans" w:eastAsia="Open Sans" w:hAnsi="Open Sans" w:cs="Open Sans"/>
        </w:rPr>
        <w:t>Lehotský</w:t>
      </w:r>
      <w:proofErr w:type="spellEnd"/>
      <w:r>
        <w:rPr>
          <w:rFonts w:ascii="Open Sans" w:eastAsia="Open Sans" w:hAnsi="Open Sans" w:cs="Open Sans"/>
        </w:rPr>
        <w:t xml:space="preserve"> z Vlastivědného muzea v Olomouci, který je zároveň jedním z autorů výstavy.</w:t>
      </w:r>
    </w:p>
    <w:p w:rsidR="003118C9" w:rsidRDefault="003118C9">
      <w:pPr>
        <w:jc w:val="both"/>
        <w:rPr>
          <w:rFonts w:ascii="Open Sans" w:eastAsia="Open Sans" w:hAnsi="Open Sans" w:cs="Open Sans"/>
        </w:rPr>
      </w:pPr>
    </w:p>
    <w:p w:rsidR="003118C9" w:rsidRDefault="00000000">
      <w:p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Výstava je věnována geologickému útvaru, který je hojně zastoupen v České republice i na Olomoucku. Karbonské horniny totiž budují prakticky celý Nízký Jeseník i Drahanskou vrchovinu. Tvoří i nejvyšší „hanáckou horu“ Velký Kosíř. Ostatně i historické jádro města Olomouce je postaveno na skále z karbonských slepenců a drob. </w:t>
      </w:r>
    </w:p>
    <w:p w:rsidR="003118C9" w:rsidRDefault="003118C9">
      <w:pPr>
        <w:jc w:val="both"/>
        <w:rPr>
          <w:rFonts w:ascii="Open Sans" w:eastAsia="Open Sans" w:hAnsi="Open Sans" w:cs="Open Sans"/>
        </w:rPr>
      </w:pPr>
    </w:p>
    <w:p w:rsidR="003118C9" w:rsidRDefault="00000000">
      <w:p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Výstava vznikla dlouholetou spoluprací geologů Tomáše </w:t>
      </w:r>
      <w:proofErr w:type="spellStart"/>
      <w:r>
        <w:rPr>
          <w:rFonts w:ascii="Open Sans" w:eastAsia="Open Sans" w:hAnsi="Open Sans" w:cs="Open Sans"/>
        </w:rPr>
        <w:t>Lehotského</w:t>
      </w:r>
      <w:proofErr w:type="spellEnd"/>
      <w:r>
        <w:rPr>
          <w:rFonts w:ascii="Open Sans" w:eastAsia="Open Sans" w:hAnsi="Open Sans" w:cs="Open Sans"/>
        </w:rPr>
        <w:t xml:space="preserve"> z Vlastivědného muzea v Olomouci a Vladimíry Jaškové z Muzea a galerie v Prostějově. Autoři se snaží podat návštěvníkovi ucelené informace nejen o rozmanitosti karbonského života. Připravili mnoho instruktivních výstavních panelů, které doplňují četné sbírkové předměty vystavené ve vitrínách. Samotné pojetí panelů je velmi netradiční – namátkou uveďme jen několik jejich názvů: „</w:t>
      </w:r>
      <w:r>
        <w:rPr>
          <w:rFonts w:ascii="Open Sans" w:eastAsia="Open Sans" w:hAnsi="Open Sans" w:cs="Open Sans"/>
          <w:b/>
        </w:rPr>
        <w:t>Karbonské pralesy</w:t>
      </w:r>
      <w:r>
        <w:rPr>
          <w:rFonts w:ascii="Open Sans" w:eastAsia="Open Sans" w:hAnsi="Open Sans" w:cs="Open Sans"/>
        </w:rPr>
        <w:t>“ pojednávají o přesličkách, plavuních a kapradinách dosahujících obrovského vzrůstu, panely „</w:t>
      </w:r>
      <w:r>
        <w:rPr>
          <w:rFonts w:ascii="Open Sans" w:eastAsia="Open Sans" w:hAnsi="Open Sans" w:cs="Open Sans"/>
          <w:b/>
        </w:rPr>
        <w:t>Svět v karbonu</w:t>
      </w:r>
      <w:r>
        <w:rPr>
          <w:rFonts w:ascii="Open Sans" w:eastAsia="Open Sans" w:hAnsi="Open Sans" w:cs="Open Sans"/>
        </w:rPr>
        <w:t>“ a “</w:t>
      </w:r>
      <w:r>
        <w:rPr>
          <w:rFonts w:ascii="Open Sans" w:eastAsia="Open Sans" w:hAnsi="Open Sans" w:cs="Open Sans"/>
          <w:b/>
        </w:rPr>
        <w:t>Karbon ve světě</w:t>
      </w:r>
      <w:r>
        <w:rPr>
          <w:rFonts w:ascii="Open Sans" w:eastAsia="Open Sans" w:hAnsi="Open Sans" w:cs="Open Sans"/>
        </w:rPr>
        <w:t xml:space="preserve">” představují tehdejší </w:t>
      </w:r>
      <w:proofErr w:type="spellStart"/>
      <w:r>
        <w:rPr>
          <w:rFonts w:ascii="Open Sans" w:eastAsia="Open Sans" w:hAnsi="Open Sans" w:cs="Open Sans"/>
        </w:rPr>
        <w:t>mladoprvohorní</w:t>
      </w:r>
      <w:proofErr w:type="spellEnd"/>
      <w:r>
        <w:rPr>
          <w:rFonts w:ascii="Open Sans" w:eastAsia="Open Sans" w:hAnsi="Open Sans" w:cs="Open Sans"/>
        </w:rPr>
        <w:t xml:space="preserve"> rozmístění kontinentů a dnešní </w:t>
      </w:r>
      <w:r>
        <w:rPr>
          <w:rFonts w:ascii="Open Sans" w:eastAsia="Open Sans" w:hAnsi="Open Sans" w:cs="Open Sans"/>
        </w:rPr>
        <w:lastRenderedPageBreak/>
        <w:t>rozšíření karbonských hornin na Zemi. O zkamenělinách, které můžeme najít při toulkách Nízkým Jeseníkem a Drahanskou vrchovinou, informuje panel “</w:t>
      </w:r>
      <w:r>
        <w:rPr>
          <w:rFonts w:ascii="Open Sans" w:eastAsia="Open Sans" w:hAnsi="Open Sans" w:cs="Open Sans"/>
          <w:b/>
        </w:rPr>
        <w:t>Život zakletý v břidlici</w:t>
      </w:r>
      <w:r>
        <w:rPr>
          <w:rFonts w:ascii="Open Sans" w:eastAsia="Open Sans" w:hAnsi="Open Sans" w:cs="Open Sans"/>
        </w:rPr>
        <w:t>” a nesmíme zapomenout ani na využití karbonských hornin od drob určených k výrobě drceného kameniva, přes pokrývačské břidlice až k černému uhlí – tedy „</w:t>
      </w:r>
      <w:r>
        <w:rPr>
          <w:rFonts w:ascii="Open Sans" w:eastAsia="Open Sans" w:hAnsi="Open Sans" w:cs="Open Sans"/>
          <w:b/>
        </w:rPr>
        <w:t>Karbon, kde bychom ho nečekali</w:t>
      </w:r>
      <w:r>
        <w:rPr>
          <w:rFonts w:ascii="Open Sans" w:eastAsia="Open Sans" w:hAnsi="Open Sans" w:cs="Open Sans"/>
        </w:rPr>
        <w:t>“.</w:t>
      </w:r>
    </w:p>
    <w:p w:rsidR="003118C9" w:rsidRDefault="003118C9">
      <w:pPr>
        <w:jc w:val="both"/>
        <w:rPr>
          <w:rFonts w:ascii="Open Sans" w:eastAsia="Open Sans" w:hAnsi="Open Sans" w:cs="Open Sans"/>
        </w:rPr>
      </w:pPr>
    </w:p>
    <w:p w:rsidR="003118C9" w:rsidRDefault="00000000">
      <w:p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Chcete se dozvědět, jak velký hmyz brázdil vzdušné prostory v karbonu? Kolika metrů dosahovaly majestátní kapradiny? Nebo jaké dnešní byliny rostly dříve jako stromy? Právě pro vás je určena výstava </w:t>
      </w:r>
      <w:r>
        <w:rPr>
          <w:rFonts w:ascii="Open Sans" w:eastAsia="Open Sans" w:hAnsi="Open Sans" w:cs="Open Sans"/>
          <w:b/>
        </w:rPr>
        <w:t>Karbon – pozdrav z prvohor</w:t>
      </w:r>
      <w:r>
        <w:rPr>
          <w:rFonts w:ascii="Open Sans" w:eastAsia="Open Sans" w:hAnsi="Open Sans" w:cs="Open Sans"/>
        </w:rPr>
        <w:t xml:space="preserve">. Instalována bude v </w:t>
      </w:r>
      <w:proofErr w:type="spellStart"/>
      <w:r>
        <w:rPr>
          <w:rFonts w:ascii="Open Sans" w:eastAsia="Open Sans" w:hAnsi="Open Sans" w:cs="Open Sans"/>
        </w:rPr>
        <w:t>Handkeho</w:t>
      </w:r>
      <w:proofErr w:type="spellEnd"/>
      <w:r>
        <w:rPr>
          <w:rFonts w:ascii="Open Sans" w:eastAsia="Open Sans" w:hAnsi="Open Sans" w:cs="Open Sans"/>
        </w:rPr>
        <w:t xml:space="preserve"> sále Vlastivědného muzea v Olomouci v termínu 23. 6. 2023 - 22. 10. 2023.</w:t>
      </w:r>
    </w:p>
    <w:p w:rsidR="003118C9" w:rsidRDefault="003118C9">
      <w:pPr>
        <w:rPr>
          <w:rFonts w:ascii="Open Sans" w:eastAsia="Open Sans" w:hAnsi="Open Sans" w:cs="Open Sans"/>
        </w:rPr>
      </w:pPr>
    </w:p>
    <w:p w:rsidR="003118C9" w:rsidRDefault="003118C9">
      <w:pPr>
        <w:rPr>
          <w:rFonts w:ascii="Open Sans" w:eastAsia="Open Sans" w:hAnsi="Open Sans" w:cs="Open Sans"/>
        </w:rPr>
      </w:pPr>
    </w:p>
    <w:p w:rsidR="003118C9" w:rsidRDefault="00000000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Podrobnější informace podá </w:t>
      </w:r>
    </w:p>
    <w:p w:rsidR="003118C9" w:rsidRDefault="00000000">
      <w:pPr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RNDr. Tomáš </w:t>
      </w:r>
      <w:proofErr w:type="spellStart"/>
      <w:r>
        <w:rPr>
          <w:rFonts w:ascii="Open Sans" w:eastAsia="Open Sans" w:hAnsi="Open Sans" w:cs="Open Sans"/>
          <w:b/>
        </w:rPr>
        <w:t>Lehotský</w:t>
      </w:r>
      <w:proofErr w:type="spellEnd"/>
      <w:r>
        <w:rPr>
          <w:rFonts w:ascii="Open Sans" w:eastAsia="Open Sans" w:hAnsi="Open Sans" w:cs="Open Sans"/>
          <w:b/>
        </w:rPr>
        <w:t xml:space="preserve">, </w:t>
      </w:r>
      <w:proofErr w:type="spellStart"/>
      <w:r>
        <w:rPr>
          <w:rFonts w:ascii="Open Sans" w:eastAsia="Open Sans" w:hAnsi="Open Sans" w:cs="Open Sans"/>
          <w:b/>
        </w:rPr>
        <w:t>Ph</w:t>
      </w:r>
      <w:proofErr w:type="spellEnd"/>
      <w:r>
        <w:rPr>
          <w:rFonts w:ascii="Open Sans" w:eastAsia="Open Sans" w:hAnsi="Open Sans" w:cs="Open Sans"/>
          <w:b/>
        </w:rPr>
        <w:t xml:space="preserve">. D. </w:t>
      </w:r>
    </w:p>
    <w:p w:rsidR="003118C9" w:rsidRDefault="00000000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paleontolog</w:t>
      </w:r>
    </w:p>
    <w:p w:rsidR="003118C9" w:rsidRDefault="00000000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e-mail: </w:t>
      </w:r>
      <w:hyperlink r:id="rId6">
        <w:r>
          <w:rPr>
            <w:rFonts w:ascii="Open Sans" w:eastAsia="Open Sans" w:hAnsi="Open Sans" w:cs="Open Sans"/>
            <w:color w:val="1155CC"/>
            <w:u w:val="single"/>
          </w:rPr>
          <w:t>lehotsky@vmo.cz</w:t>
        </w:r>
      </w:hyperlink>
    </w:p>
    <w:p w:rsidR="003118C9" w:rsidRDefault="00000000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tel: 585 515 129</w:t>
      </w:r>
    </w:p>
    <w:p w:rsidR="003118C9" w:rsidRDefault="003118C9">
      <w:pPr>
        <w:rPr>
          <w:rFonts w:ascii="Open Sans" w:eastAsia="Open Sans" w:hAnsi="Open Sans" w:cs="Open Sans"/>
        </w:rPr>
      </w:pPr>
    </w:p>
    <w:p w:rsidR="003118C9" w:rsidRDefault="003118C9">
      <w:pPr>
        <w:rPr>
          <w:rFonts w:ascii="Open Sans" w:eastAsia="Open Sans" w:hAnsi="Open Sans" w:cs="Open Sans"/>
        </w:rPr>
      </w:pPr>
    </w:p>
    <w:p w:rsidR="003118C9" w:rsidRDefault="003118C9">
      <w:pPr>
        <w:rPr>
          <w:rFonts w:ascii="Open Sans" w:eastAsia="Open Sans" w:hAnsi="Open Sans" w:cs="Open Sans"/>
        </w:rPr>
      </w:pPr>
    </w:p>
    <w:sectPr w:rsidR="003118C9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2BC1" w:rsidRDefault="00D92BC1">
      <w:pPr>
        <w:spacing w:line="240" w:lineRule="auto"/>
      </w:pPr>
      <w:r>
        <w:separator/>
      </w:r>
    </w:p>
  </w:endnote>
  <w:endnote w:type="continuationSeparator" w:id="0">
    <w:p w:rsidR="00D92BC1" w:rsidRDefault="00D92B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18C9" w:rsidRDefault="00000000">
    <w:pPr>
      <w:tabs>
        <w:tab w:val="right" w:pos="8929"/>
      </w:tabs>
      <w:rPr>
        <w:rFonts w:ascii="Open Sans" w:eastAsia="Open Sans" w:hAnsi="Open Sans" w:cs="Open Sans"/>
        <w:sz w:val="16"/>
        <w:szCs w:val="16"/>
      </w:rPr>
    </w:pPr>
    <w:r>
      <w:pict>
        <v:rect id="_x0000_i1025" style="width:0;height:1.5pt" o:hralign="center" o:hrstd="t" o:hr="t" fillcolor="#a0a0a0" stroked="f"/>
      </w:pict>
    </w:r>
  </w:p>
  <w:p w:rsidR="003118C9" w:rsidRDefault="00000000">
    <w:pPr>
      <w:tabs>
        <w:tab w:val="center" w:pos="4535"/>
        <w:tab w:val="right" w:pos="8929"/>
      </w:tabs>
      <w:rPr>
        <w:rFonts w:ascii="Open Sans" w:eastAsia="Open Sans" w:hAnsi="Open Sans" w:cs="Open Sans"/>
        <w:sz w:val="16"/>
        <w:szCs w:val="16"/>
      </w:rPr>
    </w:pPr>
    <w:r>
      <w:rPr>
        <w:rFonts w:ascii="Open Sans" w:eastAsia="Open Sans" w:hAnsi="Open Sans" w:cs="Open Sans"/>
        <w:sz w:val="16"/>
        <w:szCs w:val="16"/>
      </w:rPr>
      <w:tab/>
      <w:t xml:space="preserve"> Vladimíra Hacsiková | tisková mluvčí | </w:t>
    </w:r>
    <w:hyperlink r:id="rId1">
      <w:r>
        <w:rPr>
          <w:rFonts w:ascii="Open Sans" w:eastAsia="Open Sans" w:hAnsi="Open Sans" w:cs="Open Sans"/>
          <w:color w:val="1155CC"/>
          <w:sz w:val="16"/>
          <w:szCs w:val="16"/>
          <w:u w:val="single"/>
        </w:rPr>
        <w:t>hacsikova@vmo.cz</w:t>
      </w:r>
    </w:hyperlink>
    <w:r>
      <w:rPr>
        <w:rFonts w:ascii="Open Sans" w:eastAsia="Open Sans" w:hAnsi="Open Sans" w:cs="Open Sans"/>
        <w:sz w:val="16"/>
        <w:szCs w:val="16"/>
      </w:rPr>
      <w:t xml:space="preserve"> | tel: 585 515 166| mobil: 770 193 635</w:t>
    </w:r>
    <w:r>
      <w:rPr>
        <w:rFonts w:ascii="Open Sans" w:eastAsia="Open Sans" w:hAnsi="Open Sans" w:cs="Open Sans"/>
        <w:sz w:val="16"/>
        <w:szCs w:val="16"/>
      </w:rPr>
      <w:tab/>
    </w:r>
  </w:p>
  <w:p w:rsidR="003118C9" w:rsidRDefault="00000000">
    <w:pPr>
      <w:tabs>
        <w:tab w:val="center" w:pos="4535"/>
        <w:tab w:val="right" w:pos="8929"/>
      </w:tabs>
      <w:rPr>
        <w:rFonts w:ascii="Open Sans" w:eastAsia="Open Sans" w:hAnsi="Open Sans" w:cs="Open Sans"/>
        <w:sz w:val="16"/>
        <w:szCs w:val="16"/>
      </w:rPr>
    </w:pPr>
    <w:r>
      <w:rPr>
        <w:rFonts w:ascii="Open Sans" w:eastAsia="Open Sans" w:hAnsi="Open Sans" w:cs="Open Sans"/>
        <w:sz w:val="16"/>
        <w:szCs w:val="16"/>
      </w:rPr>
      <w:tab/>
      <w:t>Vlastivědné muzeum v Olomouci, nám. Republiky 5, 77</w:t>
    </w:r>
    <w:r w:rsidR="00825FC5">
      <w:rPr>
        <w:rFonts w:ascii="Open Sans" w:eastAsia="Open Sans" w:hAnsi="Open Sans" w:cs="Open Sans"/>
        <w:sz w:val="16"/>
        <w:szCs w:val="16"/>
      </w:rPr>
      <w:t>9</w:t>
    </w:r>
    <w:r>
      <w:rPr>
        <w:rFonts w:ascii="Open Sans" w:eastAsia="Open Sans" w:hAnsi="Open Sans" w:cs="Open Sans"/>
        <w:sz w:val="16"/>
        <w:szCs w:val="16"/>
      </w:rPr>
      <w:t xml:space="preserve"> </w:t>
    </w:r>
    <w:proofErr w:type="gramStart"/>
    <w:r w:rsidR="00825FC5">
      <w:rPr>
        <w:rFonts w:ascii="Open Sans" w:eastAsia="Open Sans" w:hAnsi="Open Sans" w:cs="Open Sans"/>
        <w:sz w:val="16"/>
        <w:szCs w:val="16"/>
      </w:rPr>
      <w:t>00</w:t>
    </w:r>
    <w:r>
      <w:rPr>
        <w:rFonts w:ascii="Open Sans" w:eastAsia="Open Sans" w:hAnsi="Open Sans" w:cs="Open Sans"/>
        <w:sz w:val="16"/>
        <w:szCs w:val="16"/>
      </w:rPr>
      <w:t xml:space="preserve">  Olomouc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5FC5" w:rsidRDefault="00825FC5" w:rsidP="00825FC5">
    <w:pPr>
      <w:tabs>
        <w:tab w:val="right" w:pos="8929"/>
      </w:tabs>
    </w:pPr>
  </w:p>
  <w:p w:rsidR="00825FC5" w:rsidRDefault="00825FC5" w:rsidP="00825FC5">
    <w:pPr>
      <w:tabs>
        <w:tab w:val="right" w:pos="8929"/>
      </w:tabs>
      <w:rPr>
        <w:rFonts w:ascii="Open Sans" w:eastAsia="Open Sans" w:hAnsi="Open Sans" w:cs="Open Sans"/>
        <w:sz w:val="16"/>
        <w:szCs w:val="16"/>
      </w:rPr>
    </w:pPr>
    <w:r>
      <w:pict>
        <v:rect id="_x0000_i1026" style="width:0;height:1.5pt" o:hralign="center" o:hrstd="t" o:hr="t" fillcolor="#a0a0a0" stroked="f"/>
      </w:pict>
    </w:r>
  </w:p>
  <w:p w:rsidR="00825FC5" w:rsidRDefault="00825FC5" w:rsidP="00825FC5">
    <w:pPr>
      <w:tabs>
        <w:tab w:val="center" w:pos="4535"/>
        <w:tab w:val="right" w:pos="8929"/>
      </w:tabs>
      <w:rPr>
        <w:rFonts w:ascii="Open Sans" w:eastAsia="Open Sans" w:hAnsi="Open Sans" w:cs="Open Sans"/>
        <w:sz w:val="16"/>
        <w:szCs w:val="16"/>
      </w:rPr>
    </w:pPr>
    <w:r>
      <w:rPr>
        <w:rFonts w:ascii="Open Sans" w:eastAsia="Open Sans" w:hAnsi="Open Sans" w:cs="Open Sans"/>
        <w:sz w:val="16"/>
        <w:szCs w:val="16"/>
      </w:rPr>
      <w:tab/>
      <w:t xml:space="preserve"> Vladimíra Hacsiková | tisková mluvčí | </w:t>
    </w:r>
    <w:hyperlink r:id="rId1">
      <w:r>
        <w:rPr>
          <w:rFonts w:ascii="Open Sans" w:eastAsia="Open Sans" w:hAnsi="Open Sans" w:cs="Open Sans"/>
          <w:color w:val="1155CC"/>
          <w:sz w:val="16"/>
          <w:szCs w:val="16"/>
          <w:u w:val="single"/>
        </w:rPr>
        <w:t>hacsikova@vmo.cz</w:t>
      </w:r>
    </w:hyperlink>
    <w:r>
      <w:rPr>
        <w:rFonts w:ascii="Open Sans" w:eastAsia="Open Sans" w:hAnsi="Open Sans" w:cs="Open Sans"/>
        <w:sz w:val="16"/>
        <w:szCs w:val="16"/>
      </w:rPr>
      <w:t xml:space="preserve"> | tel: 585 515 166| mobil: 770 193 635</w:t>
    </w:r>
    <w:r>
      <w:rPr>
        <w:rFonts w:ascii="Open Sans" w:eastAsia="Open Sans" w:hAnsi="Open Sans" w:cs="Open Sans"/>
        <w:sz w:val="16"/>
        <w:szCs w:val="16"/>
      </w:rPr>
      <w:tab/>
    </w:r>
  </w:p>
  <w:p w:rsidR="00825FC5" w:rsidRDefault="00825FC5" w:rsidP="00825FC5">
    <w:pPr>
      <w:tabs>
        <w:tab w:val="center" w:pos="4535"/>
        <w:tab w:val="right" w:pos="8929"/>
      </w:tabs>
      <w:rPr>
        <w:rFonts w:ascii="Open Sans" w:eastAsia="Open Sans" w:hAnsi="Open Sans" w:cs="Open Sans"/>
        <w:sz w:val="16"/>
        <w:szCs w:val="16"/>
      </w:rPr>
    </w:pPr>
    <w:r>
      <w:rPr>
        <w:rFonts w:ascii="Open Sans" w:eastAsia="Open Sans" w:hAnsi="Open Sans" w:cs="Open Sans"/>
        <w:sz w:val="16"/>
        <w:szCs w:val="16"/>
      </w:rPr>
      <w:tab/>
      <w:t>Vlastivědné muzeum v Olomouci, nám. Republiky 5, 77</w:t>
    </w:r>
    <w:r>
      <w:rPr>
        <w:rFonts w:ascii="Open Sans" w:eastAsia="Open Sans" w:hAnsi="Open Sans" w:cs="Open Sans"/>
        <w:sz w:val="16"/>
        <w:szCs w:val="16"/>
      </w:rPr>
      <w:t>9</w:t>
    </w:r>
    <w:r>
      <w:rPr>
        <w:rFonts w:ascii="Open Sans" w:eastAsia="Open Sans" w:hAnsi="Open Sans" w:cs="Open Sans"/>
        <w:sz w:val="16"/>
        <w:szCs w:val="16"/>
      </w:rPr>
      <w:t xml:space="preserve"> </w:t>
    </w:r>
    <w:r>
      <w:rPr>
        <w:rFonts w:ascii="Open Sans" w:eastAsia="Open Sans" w:hAnsi="Open Sans" w:cs="Open Sans"/>
        <w:sz w:val="16"/>
        <w:szCs w:val="16"/>
      </w:rPr>
      <w:t>00 O</w:t>
    </w:r>
    <w:r>
      <w:rPr>
        <w:rFonts w:ascii="Open Sans" w:eastAsia="Open Sans" w:hAnsi="Open Sans" w:cs="Open Sans"/>
        <w:sz w:val="16"/>
        <w:szCs w:val="16"/>
      </w:rPr>
      <w:t>lomouc</w:t>
    </w:r>
  </w:p>
  <w:p w:rsidR="003118C9" w:rsidRDefault="003118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2BC1" w:rsidRDefault="00D92BC1">
      <w:pPr>
        <w:spacing w:line="240" w:lineRule="auto"/>
      </w:pPr>
      <w:r>
        <w:separator/>
      </w:r>
    </w:p>
  </w:footnote>
  <w:footnote w:type="continuationSeparator" w:id="0">
    <w:p w:rsidR="00D92BC1" w:rsidRDefault="00D92B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18C9" w:rsidRDefault="003118C9"/>
  <w:p w:rsidR="003118C9" w:rsidRDefault="003118C9"/>
  <w:p w:rsidR="003118C9" w:rsidRDefault="003118C9"/>
  <w:p w:rsidR="003118C9" w:rsidRDefault="003118C9"/>
  <w:p w:rsidR="003118C9" w:rsidRDefault="003118C9"/>
  <w:p w:rsidR="003118C9" w:rsidRDefault="003118C9"/>
  <w:p w:rsidR="003118C9" w:rsidRDefault="003118C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18C9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-920586</wp:posOffset>
          </wp:positionH>
          <wp:positionV relativeFrom="paragraph">
            <wp:posOffset>19051</wp:posOffset>
          </wp:positionV>
          <wp:extent cx="7567753" cy="1141687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753" cy="11416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118C9" w:rsidRDefault="003118C9"/>
  <w:p w:rsidR="003118C9" w:rsidRDefault="003118C9"/>
  <w:p w:rsidR="003118C9" w:rsidRDefault="003118C9"/>
  <w:p w:rsidR="003118C9" w:rsidRDefault="003118C9"/>
  <w:p w:rsidR="003118C9" w:rsidRDefault="003118C9"/>
  <w:p w:rsidR="003118C9" w:rsidRDefault="003118C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8C9"/>
    <w:rsid w:val="003118C9"/>
    <w:rsid w:val="005D546E"/>
    <w:rsid w:val="00825FC5"/>
    <w:rsid w:val="00D9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4695B"/>
  <w15:docId w15:val="{809EBC17-0513-4197-BF49-BBEAC696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825FC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5FC5"/>
  </w:style>
  <w:style w:type="paragraph" w:styleId="Zpat">
    <w:name w:val="footer"/>
    <w:basedOn w:val="Normln"/>
    <w:link w:val="ZpatChar"/>
    <w:uiPriority w:val="99"/>
    <w:unhideWhenUsed/>
    <w:rsid w:val="00825FC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5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hotsky@vmo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csikova@vmo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acsikova@vm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466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Hacsiková Vladimíra</cp:lastModifiedBy>
  <cp:revision>3</cp:revision>
  <dcterms:created xsi:type="dcterms:W3CDTF">2023-06-14T05:02:00Z</dcterms:created>
  <dcterms:modified xsi:type="dcterms:W3CDTF">2023-06-14T05:11:00Z</dcterms:modified>
</cp:coreProperties>
</file>